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51" w:rsidRPr="001C5BFB" w:rsidRDefault="00E443DF" w:rsidP="001C5BFB">
      <w:pPr>
        <w:jc w:val="center"/>
        <w:rPr>
          <w:b/>
          <w:sz w:val="44"/>
          <w:szCs w:val="44"/>
        </w:rPr>
      </w:pPr>
      <w:r w:rsidRPr="003C2B7D">
        <w:rPr>
          <w:b/>
          <w:color w:val="00B050"/>
          <w:sz w:val="44"/>
          <w:szCs w:val="44"/>
        </w:rPr>
        <w:t>Christmas Checklist: Entertaining</w:t>
      </w:r>
      <w:bookmarkStart w:id="0" w:name="_GoBack"/>
      <w:bookmarkEnd w:id="0"/>
    </w:p>
    <w:p w:rsidR="00E443DF" w:rsidRDefault="00E443DF"/>
    <w:p w:rsidR="001C5BFB" w:rsidRPr="003C2B7D" w:rsidRDefault="00460E53" w:rsidP="001C5BFB">
      <w:pPr>
        <w:ind w:left="0" w:firstLine="0"/>
        <w:rPr>
          <w:rFonts w:ascii="Cambria" w:hAnsi="Cambria"/>
          <w:color w:val="C00000"/>
          <w:sz w:val="28"/>
        </w:rPr>
      </w:pPr>
      <w:proofErr w:type="gramStart"/>
      <w:r w:rsidRPr="003C2B7D">
        <w:rPr>
          <w:rFonts w:ascii="Cambria" w:hAnsi="Cambria"/>
          <w:b/>
          <w:i/>
          <w:color w:val="C00000"/>
          <w:sz w:val="28"/>
        </w:rPr>
        <w:t>Cookie S</w:t>
      </w:r>
      <w:r w:rsidR="00E443DF" w:rsidRPr="003C2B7D">
        <w:rPr>
          <w:rFonts w:ascii="Cambria" w:hAnsi="Cambria"/>
          <w:b/>
          <w:i/>
          <w:color w:val="C00000"/>
          <w:sz w:val="28"/>
        </w:rPr>
        <w:t>wap.</w:t>
      </w:r>
      <w:proofErr w:type="gramEnd"/>
      <w:r w:rsidR="00E443DF" w:rsidRPr="003C2B7D">
        <w:rPr>
          <w:rFonts w:ascii="Cambria" w:hAnsi="Cambria"/>
          <w:color w:val="C00000"/>
          <w:sz w:val="28"/>
        </w:rPr>
        <w:t xml:space="preserve"> </w:t>
      </w:r>
    </w:p>
    <w:p w:rsidR="00E443DF" w:rsidRDefault="00E443DF" w:rsidP="001C5BFB">
      <w:pPr>
        <w:ind w:left="0" w:firstLine="0"/>
        <w:rPr>
          <w:rFonts w:ascii="Cambria" w:hAnsi="Cambria"/>
        </w:rPr>
      </w:pPr>
      <w:r w:rsidRPr="001C5BFB">
        <w:rPr>
          <w:rFonts w:ascii="Cambria" w:hAnsi="Cambria"/>
        </w:rPr>
        <w:t>Simplify your holiday baking by hosting a cookie swap. Invite a group of friends, and have each person make enough of one kind of cookie to share. At the party, sample the treats, then trade and package them in appealing assortments. Everyone leaves with finished gifts -- and plenty of new recipes.</w:t>
      </w:r>
    </w:p>
    <w:p w:rsidR="00460E53" w:rsidRPr="001C5BFB" w:rsidRDefault="00460E53" w:rsidP="001C5BFB">
      <w:pPr>
        <w:ind w:left="0" w:firstLine="0"/>
        <w:rPr>
          <w:rFonts w:ascii="Cambria" w:hAnsi="Cambria"/>
        </w:rPr>
      </w:pPr>
    </w:p>
    <w:p w:rsidR="001C5BFB" w:rsidRPr="00460E53" w:rsidRDefault="00460E53" w:rsidP="001C5BFB">
      <w:pPr>
        <w:ind w:left="0" w:firstLine="0"/>
        <w:rPr>
          <w:rFonts w:ascii="Cambria" w:hAnsi="Cambria"/>
          <w:sz w:val="28"/>
        </w:rPr>
      </w:pPr>
      <w:proofErr w:type="gramStart"/>
      <w:r w:rsidRPr="003C2B7D">
        <w:rPr>
          <w:rFonts w:ascii="Cambria" w:hAnsi="Cambria"/>
          <w:b/>
          <w:i/>
          <w:color w:val="00B050"/>
          <w:sz w:val="28"/>
        </w:rPr>
        <w:t>Caroling P</w:t>
      </w:r>
      <w:r w:rsidR="00E443DF" w:rsidRPr="003C2B7D">
        <w:rPr>
          <w:rFonts w:ascii="Cambria" w:hAnsi="Cambria"/>
          <w:b/>
          <w:i/>
          <w:color w:val="00B050"/>
          <w:sz w:val="28"/>
        </w:rPr>
        <w:t>arty</w:t>
      </w:r>
      <w:r w:rsidR="00E443DF" w:rsidRPr="003C2B7D">
        <w:rPr>
          <w:rFonts w:ascii="Cambria" w:hAnsi="Cambria"/>
          <w:color w:val="00B050"/>
          <w:sz w:val="28"/>
        </w:rPr>
        <w:t>.</w:t>
      </w:r>
      <w:proofErr w:type="gramEnd"/>
      <w:r w:rsidR="00E443DF" w:rsidRPr="003C2B7D">
        <w:rPr>
          <w:rFonts w:ascii="Cambria" w:hAnsi="Cambria"/>
          <w:color w:val="00B050"/>
          <w:sz w:val="28"/>
        </w:rPr>
        <w:t xml:space="preserve"> </w:t>
      </w:r>
    </w:p>
    <w:p w:rsidR="00E443DF" w:rsidRDefault="00E443DF" w:rsidP="001C5BFB">
      <w:pPr>
        <w:ind w:left="0" w:firstLine="0"/>
        <w:rPr>
          <w:rFonts w:ascii="Cambria" w:hAnsi="Cambria"/>
        </w:rPr>
      </w:pPr>
      <w:r w:rsidRPr="001C5BFB">
        <w:rPr>
          <w:rFonts w:ascii="Cambria" w:hAnsi="Cambria"/>
        </w:rPr>
        <w:t>Come holiday time, the music room at Martha’s Bedford farm -- home to a Steinway and Sons grand piano -- is the centerpiece for gathering family and friends who love to sing. Upon arrival, each guest is given a songbook, and the house is filled with the exuberant voices of friends happy to gather around the piano on a crisp winter day. To make the songbook that Martha hands out to guests at her caroling parties, download and print our free clip art.</w:t>
      </w:r>
    </w:p>
    <w:p w:rsidR="00460E53" w:rsidRPr="001C5BFB" w:rsidRDefault="00460E53" w:rsidP="001C5BFB">
      <w:pPr>
        <w:ind w:left="0" w:firstLine="0"/>
        <w:rPr>
          <w:rFonts w:ascii="Cambria" w:hAnsi="Cambria"/>
        </w:rPr>
      </w:pPr>
    </w:p>
    <w:p w:rsidR="001C5BFB" w:rsidRPr="003C2B7D" w:rsidRDefault="00E443DF" w:rsidP="001C5BFB">
      <w:pPr>
        <w:ind w:left="0" w:firstLine="0"/>
        <w:rPr>
          <w:rFonts w:ascii="Cambria" w:hAnsi="Cambria"/>
          <w:b/>
          <w:i/>
          <w:color w:val="C00000"/>
          <w:sz w:val="28"/>
        </w:rPr>
      </w:pPr>
      <w:proofErr w:type="gramStart"/>
      <w:r w:rsidRPr="003C2B7D">
        <w:rPr>
          <w:rFonts w:ascii="Cambria" w:hAnsi="Cambria"/>
          <w:b/>
          <w:i/>
          <w:color w:val="C00000"/>
          <w:sz w:val="28"/>
        </w:rPr>
        <w:t xml:space="preserve">Gift </w:t>
      </w:r>
      <w:r w:rsidR="00460E53" w:rsidRPr="003C2B7D">
        <w:rPr>
          <w:rFonts w:ascii="Cambria" w:hAnsi="Cambria"/>
          <w:b/>
          <w:i/>
          <w:color w:val="C00000"/>
          <w:sz w:val="28"/>
        </w:rPr>
        <w:t>E</w:t>
      </w:r>
      <w:r w:rsidRPr="003C2B7D">
        <w:rPr>
          <w:rFonts w:ascii="Cambria" w:hAnsi="Cambria"/>
          <w:b/>
          <w:i/>
          <w:color w:val="C00000"/>
          <w:sz w:val="28"/>
        </w:rPr>
        <w:t>xchange.</w:t>
      </w:r>
      <w:proofErr w:type="gramEnd"/>
    </w:p>
    <w:p w:rsidR="00E443DF" w:rsidRDefault="00E443DF" w:rsidP="001C5BFB">
      <w:pPr>
        <w:ind w:left="0" w:firstLine="0"/>
        <w:rPr>
          <w:rFonts w:ascii="Cambria" w:hAnsi="Cambria"/>
        </w:rPr>
      </w:pPr>
      <w:r w:rsidRPr="001C5BFB">
        <w:rPr>
          <w:rFonts w:ascii="Cambria" w:hAnsi="Cambria"/>
        </w:rPr>
        <w:t xml:space="preserve"> Instead of hunting down gifts for all your pals -- an admittedly stressful and expensive undertaking -- why not host a Secret Santa or White Elephant exchange? Set a price limit ahead of time, and have each person bring a wrapped gift to share. Consider the good memories your bonus gift to all.</w:t>
      </w:r>
    </w:p>
    <w:p w:rsidR="00460E53" w:rsidRPr="001C5BFB" w:rsidRDefault="00460E53" w:rsidP="001C5BFB">
      <w:pPr>
        <w:ind w:left="0" w:firstLine="0"/>
        <w:rPr>
          <w:rFonts w:ascii="Cambria" w:hAnsi="Cambria"/>
        </w:rPr>
      </w:pPr>
    </w:p>
    <w:p w:rsidR="001C5BFB" w:rsidRPr="003C2B7D" w:rsidRDefault="00E443DF" w:rsidP="001C5BFB">
      <w:pPr>
        <w:ind w:left="0" w:firstLine="0"/>
        <w:rPr>
          <w:rFonts w:ascii="Cambria" w:hAnsi="Cambria"/>
          <w:color w:val="00B050"/>
          <w:sz w:val="28"/>
        </w:rPr>
      </w:pPr>
      <w:proofErr w:type="gramStart"/>
      <w:r w:rsidRPr="003C2B7D">
        <w:rPr>
          <w:rFonts w:ascii="Cambria" w:hAnsi="Cambria"/>
          <w:b/>
          <w:i/>
          <w:color w:val="00B050"/>
          <w:sz w:val="28"/>
        </w:rPr>
        <w:t xml:space="preserve">Christmas </w:t>
      </w:r>
      <w:proofErr w:type="spellStart"/>
      <w:r w:rsidR="00460E53" w:rsidRPr="003C2B7D">
        <w:rPr>
          <w:rFonts w:ascii="Cambria" w:hAnsi="Cambria"/>
          <w:b/>
          <w:i/>
          <w:color w:val="00B050"/>
          <w:sz w:val="28"/>
        </w:rPr>
        <w:t>C</w:t>
      </w:r>
      <w:r w:rsidRPr="003C2B7D">
        <w:rPr>
          <w:rFonts w:ascii="Cambria" w:hAnsi="Cambria"/>
          <w:b/>
          <w:i/>
          <w:color w:val="00B050"/>
          <w:sz w:val="28"/>
        </w:rPr>
        <w:t>rafternoon</w:t>
      </w:r>
      <w:proofErr w:type="spellEnd"/>
      <w:r w:rsidRPr="003C2B7D">
        <w:rPr>
          <w:rFonts w:ascii="Cambria" w:hAnsi="Cambria"/>
          <w:b/>
          <w:i/>
          <w:color w:val="00B050"/>
          <w:sz w:val="28"/>
        </w:rPr>
        <w:t>.</w:t>
      </w:r>
      <w:proofErr w:type="gramEnd"/>
      <w:r w:rsidRPr="003C2B7D">
        <w:rPr>
          <w:rFonts w:ascii="Cambria" w:hAnsi="Cambria"/>
          <w:color w:val="00B050"/>
          <w:sz w:val="28"/>
        </w:rPr>
        <w:t xml:space="preserve"> </w:t>
      </w:r>
    </w:p>
    <w:p w:rsidR="00E443DF" w:rsidRDefault="00E443DF" w:rsidP="001C5BFB">
      <w:pPr>
        <w:ind w:left="0" w:firstLine="0"/>
        <w:rPr>
          <w:rFonts w:ascii="Cambria" w:hAnsi="Cambria"/>
        </w:rPr>
      </w:pPr>
      <w:r w:rsidRPr="001C5BFB">
        <w:rPr>
          <w:rFonts w:ascii="Cambria" w:hAnsi="Cambria"/>
        </w:rPr>
        <w:t>With so much to do before the big day, “hanging out” can fall by the wayside. Luckily, decorating cards and gift tags is fun to do together! Divvy up the materials -- card stock, markers, glitter, stickers, ribbon, wrapping paper -- and gather to plow through your collective to-do lists (while swapping stories, blasting carols, and enjoying cookies and cocoa).</w:t>
      </w:r>
    </w:p>
    <w:p w:rsidR="00460E53" w:rsidRPr="001C5BFB" w:rsidRDefault="00460E53" w:rsidP="001C5BFB">
      <w:pPr>
        <w:ind w:left="0" w:firstLine="0"/>
        <w:rPr>
          <w:rFonts w:ascii="Cambria" w:hAnsi="Cambria"/>
        </w:rPr>
      </w:pPr>
    </w:p>
    <w:p w:rsidR="001C5BFB" w:rsidRPr="003C2B7D" w:rsidRDefault="00E443DF" w:rsidP="001C5BFB">
      <w:pPr>
        <w:ind w:left="0" w:firstLine="0"/>
        <w:rPr>
          <w:rFonts w:ascii="Cambria" w:hAnsi="Cambria"/>
          <w:color w:val="C00000"/>
          <w:sz w:val="28"/>
        </w:rPr>
      </w:pPr>
      <w:proofErr w:type="gramStart"/>
      <w:r w:rsidRPr="003C2B7D">
        <w:rPr>
          <w:rFonts w:ascii="Cambria" w:hAnsi="Cambria"/>
          <w:b/>
          <w:i/>
          <w:color w:val="C00000"/>
          <w:sz w:val="28"/>
        </w:rPr>
        <w:t xml:space="preserve">Cookie </w:t>
      </w:r>
      <w:r w:rsidR="00460E53" w:rsidRPr="003C2B7D">
        <w:rPr>
          <w:rFonts w:ascii="Cambria" w:hAnsi="Cambria"/>
          <w:b/>
          <w:i/>
          <w:color w:val="C00000"/>
          <w:sz w:val="28"/>
        </w:rPr>
        <w:t>Cottage C</w:t>
      </w:r>
      <w:r w:rsidRPr="003C2B7D">
        <w:rPr>
          <w:rFonts w:ascii="Cambria" w:hAnsi="Cambria"/>
          <w:b/>
          <w:i/>
          <w:color w:val="C00000"/>
          <w:sz w:val="28"/>
        </w:rPr>
        <w:t>ontest</w:t>
      </w:r>
      <w:r w:rsidRPr="003C2B7D">
        <w:rPr>
          <w:rFonts w:ascii="Cambria" w:hAnsi="Cambria"/>
          <w:color w:val="C00000"/>
          <w:sz w:val="28"/>
        </w:rPr>
        <w:t>.</w:t>
      </w:r>
      <w:proofErr w:type="gramEnd"/>
      <w:r w:rsidRPr="003C2B7D">
        <w:rPr>
          <w:rFonts w:ascii="Cambria" w:hAnsi="Cambria"/>
          <w:color w:val="C00000"/>
          <w:sz w:val="28"/>
        </w:rPr>
        <w:t xml:space="preserve"> </w:t>
      </w:r>
    </w:p>
    <w:p w:rsidR="00E443DF" w:rsidRPr="001C5BFB" w:rsidRDefault="00E443DF" w:rsidP="001C5BFB">
      <w:pPr>
        <w:ind w:left="0" w:firstLine="0"/>
        <w:rPr>
          <w:rFonts w:ascii="Cambria" w:hAnsi="Cambria"/>
        </w:rPr>
      </w:pPr>
      <w:r w:rsidRPr="001C5BFB">
        <w:rPr>
          <w:rFonts w:ascii="Cambria" w:hAnsi="Cambria"/>
        </w:rPr>
        <w:t>What’s better than frosting with a side of friendly competition? You could bake gingerbread from scratch, but store-bought graham crackers are a suitable, sturdy base for all manner of edible accouterments. Let our gingerbread houses and no-bake cookie cottages stoke your competitive spirit.</w:t>
      </w:r>
    </w:p>
    <w:sectPr w:rsidR="00E443DF" w:rsidRPr="001C5BFB" w:rsidSect="00DE0557">
      <w:pgSz w:w="12240" w:h="15840"/>
      <w:pgMar w:top="1080" w:right="1080" w:bottom="1080" w:left="1080" w:header="720" w:footer="720" w:gutter="0"/>
      <w:pgBorders w:offsetFrom="page">
        <w:top w:val="dashDotStroked" w:sz="24" w:space="16" w:color="C00000"/>
        <w:left w:val="dashDotStroked" w:sz="24" w:space="16" w:color="C00000"/>
        <w:bottom w:val="dashDotStroked" w:sz="24" w:space="16" w:color="C00000"/>
        <w:right w:val="dashDotStroked" w:sz="24" w:space="16"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DF"/>
    <w:rsid w:val="00043751"/>
    <w:rsid w:val="001C5BFB"/>
    <w:rsid w:val="003C2B7D"/>
    <w:rsid w:val="00460E53"/>
    <w:rsid w:val="008469AF"/>
    <w:rsid w:val="00DE0557"/>
    <w:rsid w:val="00E4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07327">
      <w:bodyDiv w:val="1"/>
      <w:marLeft w:val="0"/>
      <w:marRight w:val="0"/>
      <w:marTop w:val="0"/>
      <w:marBottom w:val="0"/>
      <w:divBdr>
        <w:top w:val="none" w:sz="0" w:space="0" w:color="auto"/>
        <w:left w:val="none" w:sz="0" w:space="0" w:color="auto"/>
        <w:bottom w:val="none" w:sz="0" w:space="0" w:color="auto"/>
        <w:right w:val="none" w:sz="0" w:space="0" w:color="auto"/>
      </w:divBdr>
    </w:div>
    <w:div w:id="1871986616">
      <w:bodyDiv w:val="1"/>
      <w:marLeft w:val="0"/>
      <w:marRight w:val="0"/>
      <w:marTop w:val="0"/>
      <w:marBottom w:val="0"/>
      <w:divBdr>
        <w:top w:val="none" w:sz="0" w:space="0" w:color="auto"/>
        <w:left w:val="none" w:sz="0" w:space="0" w:color="auto"/>
        <w:bottom w:val="none" w:sz="0" w:space="0" w:color="auto"/>
        <w:right w:val="none" w:sz="0" w:space="0" w:color="auto"/>
      </w:divBdr>
      <w:divsChild>
        <w:div w:id="1800874406">
          <w:marLeft w:val="0"/>
          <w:marRight w:val="0"/>
          <w:marTop w:val="0"/>
          <w:marBottom w:val="857"/>
          <w:divBdr>
            <w:top w:val="none" w:sz="0" w:space="0" w:color="auto"/>
            <w:left w:val="none" w:sz="0" w:space="0" w:color="auto"/>
            <w:bottom w:val="none" w:sz="0" w:space="0" w:color="auto"/>
            <w:right w:val="none" w:sz="0" w:space="0" w:color="auto"/>
          </w:divBdr>
        </w:div>
        <w:div w:id="915894437">
          <w:marLeft w:val="0"/>
          <w:marRight w:val="0"/>
          <w:marTop w:val="0"/>
          <w:marBottom w:val="857"/>
          <w:divBdr>
            <w:top w:val="none" w:sz="0" w:space="0" w:color="auto"/>
            <w:left w:val="none" w:sz="0" w:space="0" w:color="auto"/>
            <w:bottom w:val="none" w:sz="0" w:space="0" w:color="auto"/>
            <w:right w:val="none" w:sz="0" w:space="0" w:color="auto"/>
          </w:divBdr>
        </w:div>
        <w:div w:id="200287157">
          <w:marLeft w:val="0"/>
          <w:marRight w:val="0"/>
          <w:marTop w:val="0"/>
          <w:marBottom w:val="857"/>
          <w:divBdr>
            <w:top w:val="none" w:sz="0" w:space="0" w:color="auto"/>
            <w:left w:val="none" w:sz="0" w:space="0" w:color="auto"/>
            <w:bottom w:val="none" w:sz="0" w:space="0" w:color="auto"/>
            <w:right w:val="none" w:sz="0" w:space="0" w:color="auto"/>
          </w:divBdr>
        </w:div>
        <w:div w:id="129326912">
          <w:marLeft w:val="0"/>
          <w:marRight w:val="0"/>
          <w:marTop w:val="0"/>
          <w:marBottom w:val="857"/>
          <w:divBdr>
            <w:top w:val="none" w:sz="0" w:space="0" w:color="auto"/>
            <w:left w:val="none" w:sz="0" w:space="0" w:color="auto"/>
            <w:bottom w:val="none" w:sz="0" w:space="0" w:color="auto"/>
            <w:right w:val="none" w:sz="0" w:space="0" w:color="auto"/>
          </w:divBdr>
        </w:div>
        <w:div w:id="1078285227">
          <w:marLeft w:val="0"/>
          <w:marRight w:val="0"/>
          <w:marTop w:val="0"/>
          <w:marBottom w:val="85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3FEE-45F6-4C6F-9E87-46D95B1D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5</cp:revision>
  <dcterms:created xsi:type="dcterms:W3CDTF">2016-10-07T17:47:00Z</dcterms:created>
  <dcterms:modified xsi:type="dcterms:W3CDTF">2016-10-07T18:09:00Z</dcterms:modified>
</cp:coreProperties>
</file>