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678"/>
        <w:gridCol w:w="1953"/>
        <w:gridCol w:w="718"/>
        <w:gridCol w:w="718"/>
      </w:tblGrid>
      <w:tr w:rsidR="007F3340" w:rsidTr="007F3340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679" w:type="dxa"/>
            <w:gridSpan w:val="5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7F3340" w:rsidRDefault="007F3340" w:rsidP="007F3340">
            <w:pPr>
              <w:pStyle w:val="Heading3"/>
              <w:spacing w:before="200" w:after="0"/>
              <w:ind w:left="144"/>
            </w:pPr>
            <w:r>
              <w:rPr>
                <w:rFonts w:ascii="Corbel" w:hAnsi="Corbel"/>
                <w:sz w:val="36"/>
              </w:rPr>
              <w:t>WORK BREAKDOWN STRUCTURE</w:t>
            </w:r>
            <w:r w:rsidRPr="00C677A4">
              <w:rPr>
                <w:rFonts w:ascii="Corbel" w:hAnsi="Corbel"/>
                <w:sz w:val="36"/>
              </w:rPr>
              <w:t xml:space="preserve"> CHECKLIST</w:t>
            </w:r>
          </w:p>
        </w:tc>
      </w:tr>
      <w:tr w:rsidR="00054E61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679" w:type="dxa"/>
            <w:gridSpan w:val="5"/>
            <w:vAlign w:val="center"/>
          </w:tcPr>
          <w:p w:rsidR="00054E61" w:rsidRPr="007F3340" w:rsidRDefault="00054E61">
            <w:pPr>
              <w:spacing w:before="100" w:after="80"/>
              <w:rPr>
                <w:rFonts w:ascii="Arial" w:hAnsi="Arial" w:cs="Arial"/>
                <w:b/>
                <w:sz w:val="18"/>
                <w:szCs w:val="14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Project Name :  </w:t>
            </w:r>
          </w:p>
        </w:tc>
      </w:tr>
      <w:tr w:rsidR="00054E61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7290" w:type="dxa"/>
            <w:gridSpan w:val="2"/>
            <w:vAlign w:val="center"/>
          </w:tcPr>
          <w:p w:rsidR="00054E61" w:rsidRPr="007F3340" w:rsidRDefault="00054E61">
            <w:pPr>
              <w:spacing w:before="100" w:after="80"/>
              <w:rPr>
                <w:rFonts w:ascii="Arial" w:hAnsi="Arial" w:cs="Arial"/>
                <w:b/>
                <w:sz w:val="18"/>
                <w:szCs w:val="14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Completed By :  </w:t>
            </w:r>
          </w:p>
        </w:tc>
        <w:tc>
          <w:tcPr>
            <w:tcW w:w="3389" w:type="dxa"/>
            <w:gridSpan w:val="3"/>
            <w:vAlign w:val="center"/>
          </w:tcPr>
          <w:p w:rsidR="00054E61" w:rsidRPr="007F3340" w:rsidRDefault="00054E61">
            <w:pPr>
              <w:spacing w:before="100" w:after="80"/>
              <w:rPr>
                <w:rFonts w:ascii="Arial" w:hAnsi="Arial" w:cs="Arial"/>
                <w:b/>
                <w:sz w:val="18"/>
                <w:szCs w:val="14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Date :</w:t>
            </w:r>
          </w:p>
        </w:tc>
      </w:tr>
      <w:tr w:rsidR="000F7E5F" w:rsidRPr="005976B2" w:rsidTr="00FA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9" w:type="dxa"/>
            <w:gridSpan w:val="5"/>
            <w:shd w:val="clear" w:color="auto" w:fill="E6E6E6"/>
          </w:tcPr>
          <w:p w:rsidR="000F7E5F" w:rsidRPr="007F3340" w:rsidRDefault="002D4755">
            <w:pPr>
              <w:spacing w:before="100" w:after="80"/>
              <w:rPr>
                <w:rFonts w:ascii="Arial" w:hAnsi="Arial" w:cs="Arial"/>
                <w:b/>
                <w:sz w:val="18"/>
                <w:szCs w:val="14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Answer the following questions for </w:t>
            </w:r>
            <w:r w:rsidR="00CE6E1D" w:rsidRPr="007F3340">
              <w:rPr>
                <w:rFonts w:ascii="Arial" w:hAnsi="Arial" w:cs="Arial"/>
                <w:b/>
                <w:sz w:val="18"/>
                <w:szCs w:val="14"/>
              </w:rPr>
              <w:t xml:space="preserve">each of </w:t>
            </w: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the </w:t>
            </w:r>
            <w:r w:rsidR="00CE6E1D" w:rsidRPr="007F3340">
              <w:rPr>
                <w:rFonts w:ascii="Arial" w:hAnsi="Arial" w:cs="Arial"/>
                <w:b/>
                <w:sz w:val="18"/>
                <w:szCs w:val="14"/>
              </w:rPr>
              <w:t>elements</w:t>
            </w: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 at the lowest (most detailed) level of your WBS.  Ideally all your check marks should be in white boxes – not gray ones. </w:t>
            </w:r>
          </w:p>
        </w:tc>
      </w:tr>
      <w:tr w:rsidR="002D4755" w:rsidRPr="005976B2" w:rsidTr="00FA5687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9243" w:type="dxa"/>
            <w:gridSpan w:val="3"/>
            <w:shd w:val="clear" w:color="auto" w:fill="E6E6E6"/>
          </w:tcPr>
          <w:p w:rsidR="002D4755" w:rsidRPr="007F3340" w:rsidRDefault="002D4755">
            <w:pPr>
              <w:spacing w:before="100" w:after="80"/>
              <w:rPr>
                <w:rFonts w:ascii="Arial" w:hAnsi="Arial" w:cs="Arial"/>
                <w:b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Description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E6E6E6"/>
          </w:tcPr>
          <w:p w:rsidR="002D4755" w:rsidRPr="007F3340" w:rsidRDefault="002D4755" w:rsidP="00E40531">
            <w:pPr>
              <w:spacing w:before="100" w:after="80"/>
              <w:jc w:val="center"/>
              <w:rPr>
                <w:rFonts w:ascii="Arial" w:hAnsi="Arial" w:cs="Arial"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Yes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E6E6E6"/>
          </w:tcPr>
          <w:p w:rsidR="002D4755" w:rsidRPr="007F3340" w:rsidRDefault="002D4755" w:rsidP="00E40531">
            <w:pPr>
              <w:spacing w:before="100" w:after="80"/>
              <w:jc w:val="center"/>
              <w:rPr>
                <w:rFonts w:ascii="Arial" w:hAnsi="Arial" w:cs="Arial"/>
                <w:b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No</w:t>
            </w:r>
          </w:p>
        </w:tc>
      </w:tr>
      <w:tr w:rsidR="007F3340" w:rsidRPr="00CE6E1D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Is more than one group or person responsible for the WBS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bookmarkStart w:id="0" w:name="_GoBack"/>
            <w:bookmarkEnd w:id="0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spacing w:before="80"/>
              <w:jc w:val="center"/>
              <w:rPr>
                <w:rFonts w:ascii="Arial" w:hAnsi="Arial" w:cs="Arial"/>
                <w:sz w:val="36"/>
                <w:szCs w:val="14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spacing w:before="80"/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CE6E1D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2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Does the element cover more than one work process or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deliverable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CE6E1D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3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Are there significant gaps of time between the work processes within the WBS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CE6E1D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4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 the resource requirements change significantly within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5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 you need to track the timing or costs of specific work processes within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6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Are there specific risks that might require a more detailed breakdown of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7</w:t>
            </w:r>
          </w:p>
        </w:tc>
        <w:tc>
          <w:tcPr>
            <w:tcW w:w="8631" w:type="dxa"/>
            <w:gridSpan w:val="2"/>
            <w:tcBorders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Is there a stakeholder interested in the status/progress of only a portion of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8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Can you estimate the cost and duration for the element with sufficient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accuracy ?</w:t>
            </w:r>
            <w:proofErr w:type="gramEnd"/>
          </w:p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9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Is there enough detail to allow for accurate dependencies between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elements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10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Is the element clearly and uniquely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defined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11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Can you measure the progress of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element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12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Can you clearly define when the element is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complete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13</w:t>
            </w:r>
          </w:p>
        </w:tc>
        <w:tc>
          <w:tcPr>
            <w:tcW w:w="8631" w:type="dxa"/>
            <w:gridSpan w:val="2"/>
            <w:tcBorders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Is the element clearly understood by appropriate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stakeholders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E77EDF" w:rsidRPr="005976B2" w:rsidTr="00FA5687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0679" w:type="dxa"/>
            <w:gridSpan w:val="5"/>
            <w:shd w:val="clear" w:color="auto" w:fill="E6E6E6"/>
          </w:tcPr>
          <w:p w:rsidR="00E77EDF" w:rsidRPr="007F3340" w:rsidRDefault="00E77EDF" w:rsidP="007F3340">
            <w:pPr>
              <w:spacing w:before="100"/>
              <w:rPr>
                <w:rFonts w:ascii="Arial" w:hAnsi="Arial" w:cs="Arial"/>
                <w:b/>
                <w:sz w:val="18"/>
                <w:szCs w:val="14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Answer the following questions for your </w:t>
            </w:r>
            <w:r w:rsidR="009B250C" w:rsidRPr="007F3340">
              <w:rPr>
                <w:rFonts w:ascii="Arial" w:hAnsi="Arial" w:cs="Arial"/>
                <w:b/>
                <w:sz w:val="18"/>
                <w:szCs w:val="14"/>
              </w:rPr>
              <w:t>WBS as a whole</w:t>
            </w:r>
            <w:r w:rsidRPr="007F3340">
              <w:rPr>
                <w:rFonts w:ascii="Arial" w:hAnsi="Arial" w:cs="Arial"/>
                <w:b/>
                <w:sz w:val="18"/>
                <w:szCs w:val="14"/>
              </w:rPr>
              <w:t xml:space="preserve">. </w:t>
            </w:r>
          </w:p>
        </w:tc>
      </w:tr>
      <w:tr w:rsidR="00E77EDF" w:rsidRPr="005976B2" w:rsidTr="00FA5687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9243" w:type="dxa"/>
            <w:gridSpan w:val="3"/>
            <w:shd w:val="clear" w:color="auto" w:fill="E6E6E6"/>
          </w:tcPr>
          <w:p w:rsidR="00E77EDF" w:rsidRPr="007F3340" w:rsidRDefault="00E77EDF" w:rsidP="007F3340">
            <w:pPr>
              <w:spacing w:before="100"/>
              <w:rPr>
                <w:rFonts w:ascii="Arial" w:hAnsi="Arial" w:cs="Arial"/>
                <w:b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Description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E6E6E6"/>
          </w:tcPr>
          <w:p w:rsidR="00E77EDF" w:rsidRPr="007F3340" w:rsidRDefault="00E77EDF" w:rsidP="007F3340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Yes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E6E6E6"/>
          </w:tcPr>
          <w:p w:rsidR="00E77EDF" w:rsidRPr="007F3340" w:rsidRDefault="00E77EDF" w:rsidP="007F3340">
            <w:pPr>
              <w:spacing w:before="100"/>
              <w:jc w:val="center"/>
              <w:rPr>
                <w:rFonts w:ascii="Arial" w:hAnsi="Arial" w:cs="Arial"/>
                <w:b/>
                <w:sz w:val="18"/>
              </w:rPr>
            </w:pPr>
            <w:r w:rsidRPr="007F3340">
              <w:rPr>
                <w:rFonts w:ascii="Arial" w:hAnsi="Arial" w:cs="Arial"/>
                <w:b/>
                <w:sz w:val="18"/>
                <w:szCs w:val="14"/>
              </w:rPr>
              <w:t>No</w:t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14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Are all project objectives and deliverables included in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WBS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15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 you have enough detail for adequate control of your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project ?</w:t>
            </w:r>
            <w:proofErr w:type="gramEnd"/>
          </w:p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16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Does each set of “children” describe the same work as the “parent”, but in more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detail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17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Have you included project management activities in your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WBS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18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Have you reviewed the WBS with all the appropriate stakeholders?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19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Do you have so much detail that you will not be able to handle all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data ?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20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Are there any other codes that need to map to WBS elements (e.g. account codes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)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  <w:tr w:rsidR="007F3340" w:rsidRPr="005976B2" w:rsidTr="007F33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2" w:type="dxa"/>
          </w:tcPr>
          <w:p w:rsidR="007F3340" w:rsidRPr="007F3340" w:rsidRDefault="007F3340" w:rsidP="007F3340">
            <w:pPr>
              <w:spacing w:before="10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>21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0" w:rsidRPr="007F3340" w:rsidRDefault="007F3340" w:rsidP="007F3340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7F3340">
              <w:rPr>
                <w:rFonts w:ascii="Arial" w:hAnsi="Arial" w:cs="Arial"/>
                <w:sz w:val="18"/>
                <w:szCs w:val="14"/>
              </w:rPr>
              <w:t xml:space="preserve">Are there elements in the WBS that are not part of the </w:t>
            </w:r>
            <w:proofErr w:type="gramStart"/>
            <w:r w:rsidRPr="007F3340">
              <w:rPr>
                <w:rFonts w:ascii="Arial" w:hAnsi="Arial" w:cs="Arial"/>
                <w:sz w:val="18"/>
                <w:szCs w:val="14"/>
              </w:rPr>
              <w:t>project ?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340" w:rsidRPr="007F3340" w:rsidRDefault="007F3340" w:rsidP="007F3340">
            <w:pPr>
              <w:jc w:val="center"/>
              <w:rPr>
                <w:sz w:val="36"/>
              </w:rPr>
            </w:pPr>
            <w:r w:rsidRPr="007F3340">
              <w:rPr>
                <w:rFonts w:ascii="Arial" w:hAnsi="Arial" w:cs="Arial"/>
                <w:sz w:val="36"/>
                <w:szCs w:val="14"/>
              </w:rPr>
              <w:sym w:font="Wingdings 2" w:char="F0A3"/>
            </w:r>
          </w:p>
        </w:tc>
      </w:tr>
    </w:tbl>
    <w:p w:rsidR="00C73013" w:rsidRDefault="00C73013" w:rsidP="00E77EDF"/>
    <w:p w:rsidR="000F7E5F" w:rsidRPr="002154B5" w:rsidRDefault="000F7E5F" w:rsidP="00E77EDF"/>
    <w:sectPr w:rsidR="000F7E5F" w:rsidRPr="002154B5" w:rsidSect="00E40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2D" w:rsidRDefault="00203D2D">
      <w:r>
        <w:separator/>
      </w:r>
    </w:p>
  </w:endnote>
  <w:endnote w:type="continuationSeparator" w:id="0">
    <w:p w:rsidR="00203D2D" w:rsidRDefault="002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0" w:rsidRDefault="007F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5F" w:rsidRPr="007F3340" w:rsidRDefault="000F7E5F" w:rsidP="007F3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0" w:rsidRDefault="007F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2D" w:rsidRDefault="00203D2D">
      <w:r>
        <w:separator/>
      </w:r>
    </w:p>
  </w:footnote>
  <w:footnote w:type="continuationSeparator" w:id="0">
    <w:p w:rsidR="00203D2D" w:rsidRDefault="0020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0" w:rsidRDefault="007F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0" w:rsidRDefault="007F3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0" w:rsidRDefault="007F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0078B"/>
    <w:rsid w:val="00000D2B"/>
    <w:rsid w:val="000469F7"/>
    <w:rsid w:val="00054E61"/>
    <w:rsid w:val="000770A5"/>
    <w:rsid w:val="00080B80"/>
    <w:rsid w:val="000C66A4"/>
    <w:rsid w:val="000D5F8E"/>
    <w:rsid w:val="000F7E5F"/>
    <w:rsid w:val="00115F93"/>
    <w:rsid w:val="00122703"/>
    <w:rsid w:val="001418E8"/>
    <w:rsid w:val="001C6CD8"/>
    <w:rsid w:val="001F48DB"/>
    <w:rsid w:val="00203D2D"/>
    <w:rsid w:val="002154B5"/>
    <w:rsid w:val="002973ED"/>
    <w:rsid w:val="00297948"/>
    <w:rsid w:val="002D4755"/>
    <w:rsid w:val="002E3AC1"/>
    <w:rsid w:val="002F65B5"/>
    <w:rsid w:val="00360E04"/>
    <w:rsid w:val="003677DD"/>
    <w:rsid w:val="003A61B1"/>
    <w:rsid w:val="003B7B62"/>
    <w:rsid w:val="0047184A"/>
    <w:rsid w:val="00494971"/>
    <w:rsid w:val="004B081E"/>
    <w:rsid w:val="005135BC"/>
    <w:rsid w:val="005158BF"/>
    <w:rsid w:val="005223A6"/>
    <w:rsid w:val="0053379C"/>
    <w:rsid w:val="005353AE"/>
    <w:rsid w:val="005449C8"/>
    <w:rsid w:val="005749C5"/>
    <w:rsid w:val="00575AD8"/>
    <w:rsid w:val="005976B2"/>
    <w:rsid w:val="005E25FC"/>
    <w:rsid w:val="006136EC"/>
    <w:rsid w:val="0061700F"/>
    <w:rsid w:val="00686F55"/>
    <w:rsid w:val="006917DF"/>
    <w:rsid w:val="006A5F06"/>
    <w:rsid w:val="006F5DDF"/>
    <w:rsid w:val="007028AC"/>
    <w:rsid w:val="007252A7"/>
    <w:rsid w:val="007668A8"/>
    <w:rsid w:val="00787356"/>
    <w:rsid w:val="007C18BB"/>
    <w:rsid w:val="007C2065"/>
    <w:rsid w:val="007C4547"/>
    <w:rsid w:val="007D6AA6"/>
    <w:rsid w:val="007F3340"/>
    <w:rsid w:val="00806F56"/>
    <w:rsid w:val="0083273E"/>
    <w:rsid w:val="008421A9"/>
    <w:rsid w:val="00857340"/>
    <w:rsid w:val="008A0E3C"/>
    <w:rsid w:val="008B2B43"/>
    <w:rsid w:val="008F5C04"/>
    <w:rsid w:val="009231C8"/>
    <w:rsid w:val="0093278E"/>
    <w:rsid w:val="009B250C"/>
    <w:rsid w:val="00A01ECA"/>
    <w:rsid w:val="00A34018"/>
    <w:rsid w:val="00A36A3C"/>
    <w:rsid w:val="00AF371B"/>
    <w:rsid w:val="00B17740"/>
    <w:rsid w:val="00B27487"/>
    <w:rsid w:val="00B5191F"/>
    <w:rsid w:val="00B67E1E"/>
    <w:rsid w:val="00B80CE1"/>
    <w:rsid w:val="00C40C1D"/>
    <w:rsid w:val="00C73013"/>
    <w:rsid w:val="00CB16BC"/>
    <w:rsid w:val="00CE6E1D"/>
    <w:rsid w:val="00D37B98"/>
    <w:rsid w:val="00D87800"/>
    <w:rsid w:val="00DA1828"/>
    <w:rsid w:val="00DF4F3B"/>
    <w:rsid w:val="00E02441"/>
    <w:rsid w:val="00E40531"/>
    <w:rsid w:val="00E611B4"/>
    <w:rsid w:val="00E77EDF"/>
    <w:rsid w:val="00EB210B"/>
    <w:rsid w:val="00EF0FD2"/>
    <w:rsid w:val="00F4138E"/>
    <w:rsid w:val="00F56836"/>
    <w:rsid w:val="00F833DC"/>
    <w:rsid w:val="00FA5687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C0D237-BF6E-498A-9B48-6EC42A95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1632</Characters>
  <Application>Microsoft Office Word</Application>
  <DocSecurity>0</DocSecurity>
  <Lines>233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8" baseType="variant"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http://www.consulting.ky/training.php?utm_source=templates&amp;utm_medium=kyweb&amp;utm_content=coupon_graphic&amp;utm_campaign=wbs_checklist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http://www.consulting.ky/?utm_source=templates&amp;utm_medium=kyweb&amp;utm_content=info_graphic&amp;utm_campaign=wbs_checklist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../../../Data/Forms/Additional/www.consulting.ky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2016-10-20T21:52:00Z</dcterms:created>
  <dcterms:modified xsi:type="dcterms:W3CDTF">2016-10-20T21:52:00Z</dcterms:modified>
</cp:coreProperties>
</file>